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8715" w14:textId="703D0813" w:rsidR="002F75BF" w:rsidRPr="002F75BF" w:rsidRDefault="002F75BF" w:rsidP="002F75BF">
      <w:pPr>
        <w:ind w:left="360"/>
      </w:pPr>
      <w:r>
        <w:rPr>
          <w:b/>
          <w:bCs/>
        </w:rPr>
        <w:t>S</w:t>
      </w:r>
      <w:r w:rsidRPr="002F75BF">
        <w:rPr>
          <w:b/>
          <w:bCs/>
        </w:rPr>
        <w:t>ehr geehrte/r Frau/Herr [Name],</w:t>
      </w:r>
    </w:p>
    <w:p w14:paraId="4570E6CD" w14:textId="77777777" w:rsidR="002F75BF" w:rsidRDefault="002F75BF" w:rsidP="002F75BF">
      <w:pPr>
        <w:ind w:left="360"/>
      </w:pPr>
      <w:r w:rsidRPr="002F75BF">
        <w:t>mit großer Sorge habe ich aus der Presse von den geplanten Reformen der Pflegeversicherung erfahren.</w:t>
      </w:r>
    </w:p>
    <w:p w14:paraId="17532CD4" w14:textId="43B428B4" w:rsidR="002F75BF" w:rsidRPr="002F75BF" w:rsidRDefault="002F75BF" w:rsidP="002F75BF">
      <w:pPr>
        <w:ind w:left="360"/>
      </w:pPr>
      <w:r w:rsidRPr="002F75BF">
        <w:rPr>
          <w:b/>
          <w:bCs/>
        </w:rPr>
        <w:t>Ich pflege/ Ich selber bin pflegebedürftig / Ich arbeite im Bereich Pflege</w:t>
      </w:r>
      <w:r w:rsidRPr="00F77242">
        <w:t xml:space="preserve"> </w:t>
      </w:r>
      <w:r w:rsidRPr="002F75BF">
        <w:rPr>
          <w:b/>
          <w:bCs/>
        </w:rPr>
        <w:t>/ meine/meinen</w:t>
      </w:r>
      <w:r w:rsidRPr="002F75BF">
        <w:t xml:space="preserve"> </w:t>
      </w:r>
      <w:r w:rsidRPr="002F75BF">
        <w:rPr>
          <w:b/>
          <w:bCs/>
        </w:rPr>
        <w:t>[Kind/Partner/in/Angehörige/n]</w:t>
      </w:r>
      <w:r w:rsidRPr="002F75BF">
        <w:t xml:space="preserve">, die/der mit der seltenen Erkrankung </w:t>
      </w:r>
      <w:r w:rsidRPr="002F75BF">
        <w:rPr>
          <w:b/>
          <w:bCs/>
        </w:rPr>
        <w:t>[Diagnose]</w:t>
      </w:r>
      <w:r w:rsidRPr="002F75BF">
        <w:t xml:space="preserve"> lebt. Aus eigener Erfahrung weiß ich, dass Pflege bei einer Seltenen Erkrankung weit über die Unterstützung im Alltag hinausgeht. Sie erfordert Fachwissen, Erfahrung und verlässliche Unterstützungsangebote.</w:t>
      </w:r>
    </w:p>
    <w:p w14:paraId="6CEB8785" w14:textId="77777777" w:rsidR="002F75BF" w:rsidRPr="002F75BF" w:rsidRDefault="002F75BF" w:rsidP="002F75BF">
      <w:pPr>
        <w:ind w:left="360"/>
      </w:pPr>
      <w:r w:rsidRPr="002F75BF">
        <w:t>Die geplanten Änderungen bereiten mir große Sorgen.</w:t>
      </w:r>
    </w:p>
    <w:p w14:paraId="22BAF699" w14:textId="77777777" w:rsidR="002F75BF" w:rsidRPr="002F75BF" w:rsidRDefault="002F75BF" w:rsidP="002F75BF">
      <w:pPr>
        <w:ind w:left="360"/>
      </w:pPr>
      <w:r w:rsidRPr="002F75BF">
        <w:t xml:space="preserve">Bereits heute ist es für viele Betroffene schwierig, den tatsächlichen Pflegebedarf anerkannt zu bekommen. </w:t>
      </w:r>
      <w:r w:rsidRPr="002F75BF">
        <w:rPr>
          <w:b/>
          <w:bCs/>
        </w:rPr>
        <w:t>Begutachtungen</w:t>
      </w:r>
      <w:r w:rsidRPr="002F75BF">
        <w:t xml:space="preserve"> müssen die Besonderheiten Seltener Erkrankungen berücksichtigen und dürfen nicht durch zusätzliche bürokratische Anforderungen erschwert werden.</w:t>
      </w:r>
    </w:p>
    <w:p w14:paraId="79931A07" w14:textId="77777777" w:rsidR="002F75BF" w:rsidRPr="002F75BF" w:rsidRDefault="002F75BF" w:rsidP="002F75BF">
      <w:pPr>
        <w:ind w:left="360"/>
      </w:pPr>
      <w:r w:rsidRPr="002F75BF">
        <w:t xml:space="preserve">Ebenso unverzichtbar sind Leistungen wie die </w:t>
      </w:r>
      <w:r w:rsidRPr="002F75BF">
        <w:rPr>
          <w:b/>
          <w:bCs/>
        </w:rPr>
        <w:t>Verhinderungs- und Entlastungspflege</w:t>
      </w:r>
      <w:r w:rsidRPr="002F75BF">
        <w:t>. Gerade Familien mit pflegebedürftigen Kindern und Jugendlichen finden häufig keine ausreichenden Entlastungsangebote. Ohne diese Unterstützungsleistungen ist eine langfristige häusliche Pflege oft nicht möglich.</w:t>
      </w:r>
    </w:p>
    <w:p w14:paraId="1B5A8591" w14:textId="1EA8F45B" w:rsidR="002F75BF" w:rsidRPr="002F75BF" w:rsidRDefault="002F75BF" w:rsidP="002F75BF">
      <w:pPr>
        <w:ind w:left="360"/>
      </w:pPr>
      <w:r w:rsidRPr="002F75BF">
        <w:t xml:space="preserve">Besonders kritisch sehe ich die geplante Kürzung der </w:t>
      </w:r>
      <w:r w:rsidRPr="002F75BF">
        <w:rPr>
          <w:b/>
          <w:bCs/>
        </w:rPr>
        <w:t>Rentenbeiträge für pflegende Angehörige</w:t>
      </w:r>
      <w:r w:rsidRPr="002F75BF">
        <w:t xml:space="preserve">. </w:t>
      </w:r>
      <w:r w:rsidR="007277A2">
        <w:t xml:space="preserve">Es ist erwiesen, dass </w:t>
      </w:r>
      <w:r w:rsidR="007277A2" w:rsidRPr="002F75BF">
        <w:t>der überwiegende Teil aller pflegebedürftigen Menschen zu Hause versorgt</w:t>
      </w:r>
      <w:r w:rsidR="007277A2">
        <w:t xml:space="preserve"> wird</w:t>
      </w:r>
      <w:r w:rsidR="007277A2" w:rsidRPr="002F75BF">
        <w:t xml:space="preserve">. Pflegende Angehörige leisten damit einen unverzichtbaren Beitrag für unser Gesundheits- und Pflegesystem und entlasten zugleich die </w:t>
      </w:r>
      <w:r w:rsidR="007277A2">
        <w:t xml:space="preserve">ambulante und </w:t>
      </w:r>
      <w:r w:rsidR="007277A2" w:rsidRPr="002F75BF">
        <w:t>stationäre Pflege und die öffentlichen Haushalte.</w:t>
      </w:r>
      <w:r w:rsidR="007277A2">
        <w:t xml:space="preserve"> </w:t>
      </w:r>
      <w:r w:rsidR="007277A2" w:rsidRPr="00F77242">
        <w:t>Damit wirkt man auch dem massiven Mangel an Pflegefachkräften entgegen.</w:t>
      </w:r>
      <w:r w:rsidR="007277A2">
        <w:t xml:space="preserve"> </w:t>
      </w:r>
      <w:r w:rsidRPr="002F75BF">
        <w:t xml:space="preserve">Wer Angehörige pflegt, kann </w:t>
      </w:r>
      <w:r w:rsidR="007277A2">
        <w:t xml:space="preserve">aber </w:t>
      </w:r>
      <w:r w:rsidRPr="002F75BF">
        <w:t>häufig nur eingeschränkt oder gar nicht erwerbstätig sein. Eine geringere soziale Absicherung erhöht das Risiko von Altersarmut und betrifft insbesondere Frauen, die den größten Teil der häuslichen Pflege leisten.</w:t>
      </w:r>
    </w:p>
    <w:p w14:paraId="1E0377A2" w14:textId="38345C9C" w:rsidR="002F75BF" w:rsidRPr="002F75BF" w:rsidRDefault="002F75BF" w:rsidP="002F75BF">
      <w:pPr>
        <w:ind w:left="360"/>
      </w:pPr>
      <w:r w:rsidRPr="002F75BF">
        <w:t xml:space="preserve">Ich bitte Sie daher, sich im weiteren Gesetzgebungsverfahren dafür einzusetzen, dass die </w:t>
      </w:r>
      <w:r>
        <w:t xml:space="preserve">pflegerische </w:t>
      </w:r>
      <w:r w:rsidRPr="002F75BF">
        <w:t xml:space="preserve">Versorgung von Menschen mit Seltenen Erkrankungen gesichert, pflegende Angehörige wirksam entlastet und ihre soziale Absicherung nicht geschwächt wird. </w:t>
      </w:r>
    </w:p>
    <w:p w14:paraId="061143B8" w14:textId="7882FCEF" w:rsidR="002F75BF" w:rsidRPr="002F75BF" w:rsidRDefault="002F75BF" w:rsidP="002F75BF">
      <w:pPr>
        <w:ind w:left="360"/>
      </w:pPr>
      <w:r w:rsidRPr="002F75BF">
        <w:t>Vielen Dank für Ihre Zeit und Ihre Unterstützu</w:t>
      </w:r>
      <w:r w:rsidR="00277647">
        <w:t>ng.</w:t>
      </w:r>
    </w:p>
    <w:p w14:paraId="21C41592" w14:textId="0F3B43BF" w:rsidR="00F77242" w:rsidRPr="00F77242" w:rsidRDefault="002F75BF" w:rsidP="00277647">
      <w:pPr>
        <w:ind w:left="360"/>
      </w:pPr>
      <w:r w:rsidRPr="002F75BF">
        <w:t>Mit freundlichen Grüßen</w:t>
      </w:r>
    </w:p>
    <w:p w14:paraId="1951CFDE" w14:textId="77777777" w:rsidR="00625C9C" w:rsidRDefault="00625C9C" w:rsidP="00F77242"/>
    <w:sectPr w:rsidR="00625C9C" w:rsidSect="004C4B45">
      <w:pgSz w:w="11906" w:h="16838" w:code="9"/>
      <w:pgMar w:top="1701" w:right="1418" w:bottom="1701" w:left="1418" w:header="709" w:footer="709" w:gutter="0"/>
      <w:paperSrc w:first="3" w:other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222"/>
    <w:multiLevelType w:val="multilevel"/>
    <w:tmpl w:val="663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9493B"/>
    <w:multiLevelType w:val="hybridMultilevel"/>
    <w:tmpl w:val="4F9EF8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B5838"/>
    <w:multiLevelType w:val="hybridMultilevel"/>
    <w:tmpl w:val="5E766F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4747D"/>
    <w:multiLevelType w:val="multilevel"/>
    <w:tmpl w:val="4B4C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43059"/>
    <w:multiLevelType w:val="hybridMultilevel"/>
    <w:tmpl w:val="17821E0E"/>
    <w:lvl w:ilvl="0" w:tplc="01CC65D8">
      <w:start w:val="1"/>
      <w:numFmt w:val="decimal"/>
      <w:pStyle w:val="1kapfet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6BC6"/>
    <w:multiLevelType w:val="hybridMultilevel"/>
    <w:tmpl w:val="CAFCD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45E8"/>
    <w:multiLevelType w:val="hybridMultilevel"/>
    <w:tmpl w:val="45CAB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64586"/>
    <w:multiLevelType w:val="multilevel"/>
    <w:tmpl w:val="F0C6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743364">
    <w:abstractNumId w:val="4"/>
  </w:num>
  <w:num w:numId="2" w16cid:durableId="2041317231">
    <w:abstractNumId w:val="2"/>
  </w:num>
  <w:num w:numId="3" w16cid:durableId="578056757">
    <w:abstractNumId w:val="0"/>
  </w:num>
  <w:num w:numId="4" w16cid:durableId="1838618523">
    <w:abstractNumId w:val="6"/>
  </w:num>
  <w:num w:numId="5" w16cid:durableId="773937015">
    <w:abstractNumId w:val="1"/>
  </w:num>
  <w:num w:numId="6" w16cid:durableId="135417525">
    <w:abstractNumId w:val="7"/>
  </w:num>
  <w:num w:numId="7" w16cid:durableId="924146096">
    <w:abstractNumId w:val="3"/>
  </w:num>
  <w:num w:numId="8" w16cid:durableId="1756901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42"/>
    <w:rsid w:val="000477D9"/>
    <w:rsid w:val="00196E06"/>
    <w:rsid w:val="00277647"/>
    <w:rsid w:val="002F75BF"/>
    <w:rsid w:val="00464217"/>
    <w:rsid w:val="004C255D"/>
    <w:rsid w:val="004C4B45"/>
    <w:rsid w:val="005B1DF0"/>
    <w:rsid w:val="00625C9C"/>
    <w:rsid w:val="007277A2"/>
    <w:rsid w:val="0079717A"/>
    <w:rsid w:val="007C2481"/>
    <w:rsid w:val="00824EE2"/>
    <w:rsid w:val="00852A07"/>
    <w:rsid w:val="00872B5E"/>
    <w:rsid w:val="008C701D"/>
    <w:rsid w:val="008D42CE"/>
    <w:rsid w:val="008E1D7E"/>
    <w:rsid w:val="00937DE3"/>
    <w:rsid w:val="009407EA"/>
    <w:rsid w:val="00944552"/>
    <w:rsid w:val="00AF7129"/>
    <w:rsid w:val="00B34A5E"/>
    <w:rsid w:val="00B717E0"/>
    <w:rsid w:val="00CB58C3"/>
    <w:rsid w:val="00D90315"/>
    <w:rsid w:val="00EC1A00"/>
    <w:rsid w:val="00F77242"/>
    <w:rsid w:val="00F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778A"/>
  <w15:chartTrackingRefBased/>
  <w15:docId w15:val="{10272400-29AC-48CD-B652-8B1A7BEF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552"/>
  </w:style>
  <w:style w:type="paragraph" w:styleId="berschrift1">
    <w:name w:val="heading 1"/>
    <w:basedOn w:val="Standard"/>
    <w:next w:val="Standard"/>
    <w:link w:val="berschrift1Zchn"/>
    <w:uiPriority w:val="9"/>
    <w:qFormat/>
    <w:rsid w:val="00F77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7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72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7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72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7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7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7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7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kapfett">
    <w:name w:val="Ü1kapfett"/>
    <w:basedOn w:val="Standard"/>
    <w:qFormat/>
    <w:rsid w:val="00944552"/>
    <w:pPr>
      <w:numPr>
        <w:numId w:val="1"/>
      </w:numPr>
    </w:pPr>
    <w:rPr>
      <w:rFonts w:ascii="Verdana" w:hAnsi="Verdana"/>
      <w:b/>
      <w:cap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72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7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72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724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724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72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72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72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72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7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72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7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72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72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72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724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72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724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724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717E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17E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77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77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77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77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77A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27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Biehl</dc:creator>
  <cp:keywords/>
  <dc:description/>
  <cp:lastModifiedBy>Adelheidt, Nils</cp:lastModifiedBy>
  <cp:revision>2</cp:revision>
  <dcterms:created xsi:type="dcterms:W3CDTF">2026-07-01T14:09:00Z</dcterms:created>
  <dcterms:modified xsi:type="dcterms:W3CDTF">2026-07-01T14:09:00Z</dcterms:modified>
</cp:coreProperties>
</file>